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AÑO: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ab/>
        <w:t xml:space="preserve">2025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Realizado  por.               Aprobado por:_______________</w:t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FP: FECHA PLANEADA</w:t>
        <w:tab/>
        <w:t xml:space="preserve">FE: FECHA EJECUTADA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Comic Sans MS" w:cs="Comic Sans MS" w:eastAsia="Comic Sans MS" w:hAnsi="Comic Sans MS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omic Sans MS" w:cs="Comic Sans MS" w:eastAsia="Comic Sans MS" w:hAnsi="Comic Sans MS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vertAlign w:val="baseline"/>
          <w:rtl w:val="0"/>
        </w:rPr>
        <w:t xml:space="preserve">MES: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vertAlign w:val="baseline"/>
          <w:rtl w:val="0"/>
        </w:rPr>
        <w:t xml:space="preserve">ENERO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80"/>
        <w:gridCol w:w="3360"/>
        <w:gridCol w:w="1350"/>
        <w:gridCol w:w="1260"/>
        <w:tblGridChange w:id="0">
          <w:tblGrid>
            <w:gridCol w:w="4380"/>
            <w:gridCol w:w="3360"/>
            <w:gridCol w:w="1350"/>
            <w:gridCol w:w="1260"/>
          </w:tblGrid>
        </w:tblGridChange>
      </w:tblGrid>
      <w:tr>
        <w:trPr>
          <w:cantSplit w:val="0"/>
          <w:tblHeader w:val="0"/>
        </w:trPr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Semana de desarrollo Institucional</w:t>
            </w:r>
          </w:p>
          <w:p w:rsidR="00000000" w:rsidDel="00000000" w:rsidP="00000000" w:rsidRDefault="00000000" w:rsidRPr="00000000" w14:paraId="00000011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-Socialización y firma de contratos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-Inducción y reinducción horizonte institucional</w:t>
            </w:r>
          </w:p>
          <w:p w:rsidR="00000000" w:rsidDel="00000000" w:rsidP="00000000" w:rsidRDefault="00000000" w:rsidRPr="00000000" w14:paraId="00000013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-Identidad y Perfil Escolapio</w:t>
            </w:r>
          </w:p>
          <w:p w:rsidR="00000000" w:rsidDel="00000000" w:rsidP="00000000" w:rsidRDefault="00000000" w:rsidRPr="00000000" w14:paraId="00000014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-Inducción y reinducción SG-SST y SGCI(Sistema de gestión de calidad interna)</w:t>
            </w:r>
          </w:p>
          <w:p w:rsidR="00000000" w:rsidDel="00000000" w:rsidP="00000000" w:rsidRDefault="00000000" w:rsidRPr="00000000" w14:paraId="00000015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-Socialización RIT</w:t>
            </w:r>
          </w:p>
          <w:p w:rsidR="00000000" w:rsidDel="00000000" w:rsidP="00000000" w:rsidRDefault="00000000" w:rsidRPr="00000000" w14:paraId="00000016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-Difusión clara de Manual de cargos y responsabilidades</w:t>
            </w:r>
          </w:p>
          <w:p w:rsidR="00000000" w:rsidDel="00000000" w:rsidP="00000000" w:rsidRDefault="00000000" w:rsidRPr="00000000" w14:paraId="00000017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-Socialización SIEEM</w:t>
            </w:r>
          </w:p>
          <w:p w:rsidR="00000000" w:rsidDel="00000000" w:rsidP="00000000" w:rsidRDefault="00000000" w:rsidRPr="00000000" w14:paraId="00000018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-Elección representantes al Consejo Directivo y Comité de Convivencia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-Nombramiento de Líderes de Gestión y facilitadores e inducción y reinducción general y por gestiones</w:t>
            </w:r>
          </w:p>
          <w:p w:rsidR="00000000" w:rsidDel="00000000" w:rsidP="00000000" w:rsidRDefault="00000000" w:rsidRPr="00000000" w14:paraId="0000001A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Elección representantes al Consejo Directivo y Comité de Convivencia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Gestión Directiva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Provincia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y Coordinadora académica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13-17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13-17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Matrículas extraordinarias</w:t>
            </w:r>
          </w:p>
          <w:p w:rsidR="00000000" w:rsidDel="00000000" w:rsidP="00000000" w:rsidRDefault="00000000" w:rsidRPr="00000000" w14:paraId="0000002F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Secretaría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y capacitación docente(editoriales,Milton Ochoa y Coordinaciones)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15</w:t>
            </w:r>
          </w:p>
        </w:tc>
      </w:tr>
      <w:tr>
        <w:trPr>
          <w:cantSplit w:val="0"/>
          <w:trHeight w:val="3387.46093749999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Nombramiento de jefes de área, asignación académica y horarios.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1e0000"/>
                <w:sz w:val="22"/>
                <w:szCs w:val="22"/>
                <w:rtl w:val="0"/>
              </w:rPr>
              <w:t xml:space="preserve">Capacitación inicial a docentes desde</w:t>
            </w:r>
            <w:r w:rsidDel="00000000" w:rsidR="00000000" w:rsidRPr="00000000">
              <w:rPr>
                <w:rFonts w:ascii="Arial Narrow" w:cs="Arial Narrow" w:eastAsia="Arial Narrow" w:hAnsi="Arial Narrow"/>
                <w:color w:val="87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el DUA a NEAE según decreto 1421. (CLASIFICACIÒN/CATEGORIZACIÓN). 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Exposición Inicial a docentes de los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PROTOCOLOS EN INTERVENCIÓN;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 Desde identificación posible en el aula de signos emocionales (salud mental) en posible crisis hasta la oportuna REMISIÓN.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y Coordinadora académica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Psicoorientadora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CAPACITACIÓN DOCENTES 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en  PROTOCOLOS DE INTERVENCIÓN .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SUICIDIO, MALTRATO INFANTIL, EMBARAZO,SPS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CÓDIGO FUCSIA Y CODIGO DORADO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Psicorientación 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240" w:before="240" w:line="2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docente en espiritualidad escolapia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Semana institucional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Del  20 al 25 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Del  20 al 25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Inicio primer trimestre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Comunidad educativa 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Ingreso estudiantes nuevos y antiguos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 y docentes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GEEC (pastoral, directivo,pedagógico,y mejoramiento)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GEEC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Postulación de los candidatos de grupo y sus propuestas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 al 24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 al 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Elección de representantes de grupo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Equipo Directivo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  y 28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 y 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y socialización de responsabilidades y roles a los integrantes del SGC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Inducción a estudiantes sobre el uso del buzón de SQRR y canales de comunicación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Gestión de mejoramiento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Del 27 al 31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Del 27 al 31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Inicio de campaña a personería estudiantil (entrega de hojas de vida y propuestas)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Sorteo juegos interclases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Recrearte 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Conformación del Consejo Estudiantil y primera reunión 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Asamblea general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y directivos 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 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260" w:before="240" w:line="251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Iniciación del movimiento de espiritualidad escolapia: se hará la presentación en asamblea general</w:t>
            </w:r>
          </w:p>
          <w:p w:rsidR="00000000" w:rsidDel="00000000" w:rsidP="00000000" w:rsidRDefault="00000000" w:rsidRPr="00000000" w14:paraId="00000079">
            <w:pPr>
              <w:spacing w:after="260" w:before="240" w:line="251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Convocatoria a padres de familia al movimiento cerca.</w:t>
            </w:r>
          </w:p>
          <w:p w:rsidR="00000000" w:rsidDel="00000000" w:rsidP="00000000" w:rsidRDefault="00000000" w:rsidRPr="00000000" w14:paraId="0000007A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de pastoral y Madre Luz Marina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07E">
      <w:pPr>
        <w:rPr>
          <w:rFonts w:ascii="Comic Sans MS" w:cs="Comic Sans MS" w:eastAsia="Comic Sans MS" w:hAnsi="Comic Sans MS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Comic Sans MS" w:cs="Comic Sans MS" w:eastAsia="Comic Sans MS" w:hAnsi="Comic Sans MS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vertAlign w:val="baseline"/>
          <w:rtl w:val="0"/>
        </w:rPr>
        <w:t xml:space="preserve">MES: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vertAlign w:val="baseline"/>
          <w:rtl w:val="0"/>
        </w:rPr>
        <w:t xml:space="preserve">FEBRERO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0"/>
        <w:gridCol w:w="3975"/>
        <w:gridCol w:w="1365"/>
        <w:gridCol w:w="1080"/>
        <w:tblGridChange w:id="0">
          <w:tblGrid>
            <w:gridCol w:w="4590"/>
            <w:gridCol w:w="3975"/>
            <w:gridCol w:w="1365"/>
            <w:gridCol w:w="1080"/>
          </w:tblGrid>
        </w:tblGridChange>
      </w:tblGrid>
      <w:tr>
        <w:trPr>
          <w:cantSplit w:val="0"/>
          <w:trHeight w:val="1625" w:hRule="atLeast"/>
          <w:tblHeader w:val="0"/>
        </w:trPr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Campañas de personería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Del 3 al 21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Equipo Directivo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4-18  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Eucaristía semanales por grupos a partir del miércoles 5 de febrero con grado 11°</w:t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Pastoral asigna fechas, consejero de grupo prepara las eucaristías.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partir del 5 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y capacitación docente (editoriales,Milton Ochoa y Coordinaciones)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y 19 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Capacitación SG-SST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de SG-SST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 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Conversatorio candidatas a personería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Valentine’s 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Ruta bilingüe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 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Cierre del máster docentes y padres de familia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Coordinación académica y secretaria 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consolidado a docentes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Coordinación académica y secretaria 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Carisma Escolapio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Estudiantes de undécimo y pastoral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 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Padres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y Coordinadores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Comité de Convivencia Laboral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SG-SST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GEEC (pastoral, directivo,pedagógico,y mejoramiento)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de GEEC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 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Directivo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y Coordinadores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 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estudiantil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 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académico ampliado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Coordinación académica 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jc w:val="center"/>
        <w:rPr>
          <w:rFonts w:ascii="Comic Sans MS" w:cs="Comic Sans MS" w:eastAsia="Comic Sans MS" w:hAnsi="Comic Sans MS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rFonts w:ascii="Comic Sans MS" w:cs="Comic Sans MS" w:eastAsia="Comic Sans MS" w:hAnsi="Comic Sans MS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vertAlign w:val="baseline"/>
          <w:rtl w:val="0"/>
        </w:rPr>
        <w:t xml:space="preserve">MES: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vertAlign w:val="baseline"/>
          <w:rtl w:val="0"/>
        </w:rPr>
        <w:t xml:space="preserve"> MARZO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0"/>
        <w:gridCol w:w="4005"/>
        <w:gridCol w:w="1335"/>
        <w:gridCol w:w="1080"/>
        <w:tblGridChange w:id="0">
          <w:tblGrid>
            <w:gridCol w:w="4590"/>
            <w:gridCol w:w="4005"/>
            <w:gridCol w:w="1335"/>
            <w:gridCol w:w="1080"/>
          </w:tblGrid>
        </w:tblGridChange>
      </w:tblGrid>
      <w:tr>
        <w:trPr>
          <w:cantSplit w:val="0"/>
          <w:tblHeader w:val="0"/>
        </w:trPr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Elecciones de personería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Taller de autocuidado - MI CUERPO MI MUNDO para primaria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Julian Vargas PSICOORIENTADOR 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4-6-7-11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Equipo Directivo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4-18  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Sensibilización miércoles de ceniza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de pastoral y sacerdote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informe parcial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Coordinadora académica y docentes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Taller manejo de las emociones para 1° y 2°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Julian Vargas PSICOORIENTADOR 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Posesión del personero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CONVIVENCIA 1° Y 2°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Visita de NOSOTRAS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 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Comité de convivencia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y Coordinador convivencia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Directivo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y Coordinadores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 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Capacitación PRUEBAS PENSAR Y SIMULACROS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coordinación académica y Empresa Milton Ochoa 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PICNIC Matemático (arte-matemáticas)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Area de matematicas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 al 21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Montaliadas de matemáticas Fase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Area de matematicas 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Provincia y UdeA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 al 21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Hombres y mujeres unidos en la igualdad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COPASST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</w:t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del SG-SST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.976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Capacitación en peligros químicos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Hojas de seguridad 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CONVIVENCIA 4° y 5°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FORO DE LA MUJER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Área de español 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Semana de pruebas dinamizadoras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de áreas de intensidad horaria baja 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Del 25 al 28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Solicitud de admisiones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Secretaría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Del 25 al 28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GEEC (pastoral, directivo,pedagógico,y mejoramiento)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de GEEC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  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Comité de convivencia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Rectoría y coordinación de convivencia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ESCUELA DE PADRES en salud mental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 de las juventudes 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Estudiantil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 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Padres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y Coordinadores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 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CARRUSEL por una sexualidad sana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 de las juventudes 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jc w:val="center"/>
        <w:rPr>
          <w:rFonts w:ascii="Comic Sans MS" w:cs="Comic Sans MS" w:eastAsia="Comic Sans MS" w:hAnsi="Comic Sans MS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center"/>
        <w:rPr>
          <w:rFonts w:ascii="Comic Sans MS" w:cs="Comic Sans MS" w:eastAsia="Comic Sans MS" w:hAnsi="Comic Sans MS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vertAlign w:val="baseline"/>
          <w:rtl w:val="0"/>
        </w:rPr>
        <w:t xml:space="preserve">MES: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vertAlign w:val="baseline"/>
          <w:rtl w:val="0"/>
        </w:rPr>
        <w:t xml:space="preserve"> ABRIL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0"/>
        <w:gridCol w:w="4110"/>
        <w:gridCol w:w="1230"/>
        <w:gridCol w:w="1080"/>
        <w:tblGridChange w:id="0">
          <w:tblGrid>
            <w:gridCol w:w="4590"/>
            <w:gridCol w:w="4110"/>
            <w:gridCol w:w="1230"/>
            <w:gridCol w:w="1080"/>
          </w:tblGrid>
        </w:tblGridChange>
      </w:tblGrid>
      <w:tr>
        <w:trPr>
          <w:cantSplit w:val="0"/>
          <w:tblHeader w:val="0"/>
        </w:trPr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Inauguración juegos interclases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RECREARTE 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Aplicación prueba PENSAR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Coordinadora académica y docentes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Momentos de oración y reflexión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 santa . Preparación.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de Pastoral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 al 10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CAMPAMENTO 1°- 2° Y 3°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y directivos 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Capacitación APRENDIZAJE BASADO EN COMPETENCIAS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Editorial libros y libros 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CONVIVENCIA 3°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de Pastoral y directivos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Viernes cultural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Recrearte 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 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pruebas de admisión a coordinación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Coordinación académica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 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Cierre del máster a docentes y padres de familia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Coordinación académica y secretaria 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Retiro espiritual para docentes y administrativos</w:t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Pastoral y directivos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 y 15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Semana santa, receso estudiantil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Coordinadora académica 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14 al 21 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consolidado a docentes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Coordinación académica y secretaria 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Socialización con estudiantes los resultados de la prueba PENSAR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21 al 25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Charla - SIATA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vive la ecología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 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Recepción de documentación para admisiones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Secretaría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 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académico ampliado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 y docentes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Día del idioma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de humanidades, Ruta bilingüe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 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Estudiantil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Directivo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y Coordinadores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CONVIVENCIA 6A Y 6B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CAMPAMENTO 4°- 5°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 de la secretaria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Directivos y docentes 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Finaliza el primer trimestre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Coordinadora académica y docentes 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Celebración dia del niño y la secretaria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y equipo directivo 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Equipo Directivo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1-15-29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Inicio del segundo trimestre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Coordinadora académica y docentes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Agencia nacional de seguridad vial </w:t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Performance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Lina Monsalve 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planes de mejoramiento del primer trimestre a coordinación académica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de Padres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y  coordinadores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 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Comité de Convivencia</w:t>
            </w:r>
          </w:p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COPASST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</w:t>
            </w:r>
          </w:p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Coordinador convivencia </w:t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del SG-SST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Inducción a los docentes para las pruebas de admisión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Secretaría y coordinación académica</w:t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Conmemoración  día del trabajo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Área de investigación </w:t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Apertura al mes Mariano - Caballeros de la virgen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Pastoral y Núcleo 2 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rPr>
          <w:rFonts w:ascii="Comic Sans MS" w:cs="Comic Sans MS" w:eastAsia="Comic Sans MS" w:hAnsi="Comic Sans MS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jc w:val="center"/>
        <w:rPr>
          <w:rFonts w:ascii="Comic Sans MS" w:cs="Comic Sans MS" w:eastAsia="Comic Sans MS" w:hAnsi="Comic Sans MS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vertAlign w:val="baseline"/>
          <w:rtl w:val="0"/>
        </w:rPr>
        <w:t xml:space="preserve">MES: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vertAlign w:val="baseline"/>
          <w:rtl w:val="0"/>
        </w:rPr>
        <w:t xml:space="preserve"> MAYO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0"/>
        <w:gridCol w:w="4020"/>
        <w:gridCol w:w="1305"/>
        <w:gridCol w:w="1095"/>
        <w:tblGridChange w:id="0">
          <w:tblGrid>
            <w:gridCol w:w="4590"/>
            <w:gridCol w:w="4020"/>
            <w:gridCol w:w="1305"/>
            <w:gridCol w:w="1095"/>
          </w:tblGrid>
        </w:tblGridChange>
      </w:tblGrid>
      <w:tr>
        <w:trPr>
          <w:cantSplit w:val="0"/>
          <w:tblHeader w:val="0"/>
        </w:trPr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9">
            <w:pPr>
              <w:spacing w:after="280" w:line="244" w:lineRule="auto"/>
              <w:ind w:right="2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boletines del 1er trimestre y planes de mejoramiento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Coordinadora académica y docentes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OPEN HOUSE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y equipo directivo </w:t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CONVIVENCIA  de 7A Y 7B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Equipo Directivo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13-27 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Capacitación ABP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Editorial libros y libros 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Celebración dia del profesor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estudiantil 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Arte ecosentido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vive la ecología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  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Día de la afrocolombianidad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 y jefes de área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 </w:t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Capacitación PROPIOCEPCIÓN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Líder de SSGT 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Inducción a docentes para pruebas de admisión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Psicología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 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por gestiones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Líder de  gestiones </w:t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de Padres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y Coordinadores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Comité de Convivencia</w:t>
            </w:r>
          </w:p>
          <w:p w:rsidR="00000000" w:rsidDel="00000000" w:rsidP="00000000" w:rsidRDefault="00000000" w:rsidRPr="00000000" w14:paraId="000002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COPASST y Comité de Convivencia Laboral</w:t>
            </w:r>
          </w:p>
          <w:p w:rsidR="00000000" w:rsidDel="00000000" w:rsidP="00000000" w:rsidRDefault="00000000" w:rsidRPr="00000000" w14:paraId="0000020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after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GEEC (pastoral, directivo,pedagógico,y mejoramiento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</w:t>
            </w:r>
          </w:p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Coordinador convivencia </w:t>
            </w:r>
          </w:p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del  GEEC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Estudiantil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 </w:t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directivo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Cierre del mes mariano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Pastoral y undécimo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Pruebas de admisión entrevista, e inducción a padres de familia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Gestión directiva  y docentes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Cierre del máster a docentes y padres de familia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Coordinación académica y secretaria 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6">
      <w:pPr>
        <w:jc w:val="center"/>
        <w:rPr>
          <w:rFonts w:ascii="Comic Sans MS" w:cs="Comic Sans MS" w:eastAsia="Comic Sans MS" w:hAnsi="Comic Sans MS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jc w:val="center"/>
        <w:rPr>
          <w:rFonts w:ascii="Comic Sans MS" w:cs="Comic Sans MS" w:eastAsia="Comic Sans MS" w:hAnsi="Comic Sans MS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vertAlign w:val="baseline"/>
          <w:rtl w:val="0"/>
        </w:rPr>
        <w:t xml:space="preserve">MES: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vertAlign w:val="baseline"/>
          <w:rtl w:val="0"/>
        </w:rPr>
        <w:t xml:space="preserve"> JUNIO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0"/>
        <w:gridCol w:w="4020"/>
        <w:gridCol w:w="1305"/>
        <w:gridCol w:w="1095"/>
        <w:tblGridChange w:id="0">
          <w:tblGrid>
            <w:gridCol w:w="4590"/>
            <w:gridCol w:w="4020"/>
            <w:gridCol w:w="1305"/>
            <w:gridCol w:w="1095"/>
          </w:tblGrid>
        </w:tblGridChange>
      </w:tblGrid>
      <w:tr>
        <w:trPr>
          <w:cantSplit w:val="0"/>
          <w:tblHeader w:val="0"/>
        </w:trPr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consolidado a docentes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Coordinación académica y secretaria 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Equipo Directivo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Concurso de fotografía y video arte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Recrearte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Pentecostés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Pastoral </w:t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PICNIC Matemático (cine-matemáticas)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Area de matematicas 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Del 3  al 6 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académico ampliado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 y docentes 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Acto cívico - Día mundial del medio ambiente (conmemoración del día del árbol, la tierra y el agua)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Área ciencias naturales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Análisis de resultados de admisiones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Comité de admisiones </w:t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Encuesta de satisfacción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Rectoría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 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Publicaciones de resultados pruebas de admisiones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Receso vacaciones de estudiantes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 </w:t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Del 6 al 29</w:t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jc w:val="center"/>
        <w:rPr>
          <w:rFonts w:ascii="Comic Sans MS" w:cs="Comic Sans MS" w:eastAsia="Comic Sans MS" w:hAnsi="Comic Sans MS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vertAlign w:val="baseline"/>
          <w:rtl w:val="0"/>
        </w:rPr>
        <w:t xml:space="preserve">MES: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vertAlign w:val="baseline"/>
          <w:rtl w:val="0"/>
        </w:rPr>
        <w:t xml:space="preserve"> JULIO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0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0"/>
        <w:gridCol w:w="4020"/>
        <w:gridCol w:w="1305"/>
        <w:gridCol w:w="1095"/>
        <w:tblGridChange w:id="0">
          <w:tblGrid>
            <w:gridCol w:w="4590"/>
            <w:gridCol w:w="4020"/>
            <w:gridCol w:w="1305"/>
            <w:gridCol w:w="1095"/>
          </w:tblGrid>
        </w:tblGridChange>
      </w:tblGrid>
      <w:tr>
        <w:trPr>
          <w:cantSplit w:val="0"/>
          <w:tblHeader w:val="0"/>
        </w:trPr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Ingresan todos los estudiantes del receso escolar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</w:t>
            </w:r>
          </w:p>
        </w:tc>
        <w:tc>
          <w:tcPr/>
          <w:p w:rsidR="00000000" w:rsidDel="00000000" w:rsidP="00000000" w:rsidRDefault="00000000" w:rsidRPr="00000000" w14:paraId="0000026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informe parcial a familias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Coordinadora académica y docentes</w:t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Concurso de mascotas con jornada de acompañamiento para las mascotas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Modelo de Naciones Unidas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 y devolución de documentos para diligenciar, solo a quienes se encuentran en el listado de admitidos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 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15-31 </w:t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CONVIVENCIA DE 8AB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CAMPAMENTO 4°Y 5°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</w:t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Fechas conmemorativas del proceso de independencia en Colombia (independencia de Colombia, Batalla de Boyacá)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Acto de apertura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 y docentes de todas las áreas</w:t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Estudiantil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</w:t>
            </w:r>
          </w:p>
        </w:tc>
        <w:tc>
          <w:tcPr/>
          <w:p w:rsidR="00000000" w:rsidDel="00000000" w:rsidP="00000000" w:rsidRDefault="00000000" w:rsidRPr="00000000" w14:paraId="000002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 </w:t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de Padres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y Coordinadores</w:t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 </w:t>
            </w:r>
          </w:p>
        </w:tc>
        <w:tc>
          <w:tcPr/>
          <w:p w:rsidR="00000000" w:rsidDel="00000000" w:rsidP="00000000" w:rsidRDefault="00000000" w:rsidRPr="00000000" w14:paraId="0000028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Directivo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y Coordinadores</w:t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 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Equipo Directivo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</w:t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8-22 </w:t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D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Pruebas dinamizadoras para áreas de baja intensidad horaria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 al 25</w:t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1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GEEC (pastoral, directivo,pedagógico,y mejoramiento)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SG-SST</w:t>
            </w:r>
          </w:p>
        </w:tc>
        <w:tc>
          <w:tcPr/>
          <w:p w:rsidR="00000000" w:rsidDel="00000000" w:rsidP="00000000" w:rsidRDefault="00000000" w:rsidRPr="00000000" w14:paraId="0000029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 de julio</w:t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Comité de Convivencia</w:t>
            </w:r>
          </w:p>
          <w:p w:rsidR="00000000" w:rsidDel="00000000" w:rsidP="00000000" w:rsidRDefault="00000000" w:rsidRPr="00000000" w14:paraId="0000029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COPASST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</w:t>
            </w:r>
          </w:p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Coordinador convivencia </w:t>
            </w:r>
          </w:p>
          <w:p w:rsidR="00000000" w:rsidDel="00000000" w:rsidP="00000000" w:rsidRDefault="00000000" w:rsidRPr="00000000" w14:paraId="0000029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del SG-SST</w:t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de julio</w:t>
            </w:r>
          </w:p>
        </w:tc>
        <w:tc>
          <w:tcPr/>
          <w:p w:rsidR="00000000" w:rsidDel="00000000" w:rsidP="00000000" w:rsidRDefault="00000000" w:rsidRPr="00000000" w14:paraId="0000029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CONVIVENCIA 9°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Montaliadas de matemáticas Fase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Area de matematicas </w:t>
            </w:r>
          </w:p>
          <w:p w:rsidR="00000000" w:rsidDel="00000000" w:rsidP="00000000" w:rsidRDefault="00000000" w:rsidRPr="00000000" w14:paraId="000002A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Provincia y UdeA</w:t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7-31 de julio</w:t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Conmemoración de fiestas patrias (apertura, grito de independencia)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Área de Ciencias Sociales</w:t>
            </w:r>
          </w:p>
        </w:tc>
        <w:tc>
          <w:tcPr/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 </w:t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y capacitación docente(editoriales,Milton Ochoa y Coordinaciones)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</w:t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y 16 de julio</w:t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D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Realización prueba PENSAR </w:t>
            </w:r>
          </w:p>
          <w:p w:rsidR="00000000" w:rsidDel="00000000" w:rsidP="00000000" w:rsidRDefault="00000000" w:rsidRPr="00000000" w14:paraId="000002AE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Coordinación académica y docentes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jc w:val="center"/>
        <w:rPr>
          <w:rFonts w:ascii="Comic Sans MS" w:cs="Comic Sans MS" w:eastAsia="Comic Sans MS" w:hAnsi="Comic Sans MS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vertAlign w:val="baseline"/>
          <w:rtl w:val="0"/>
        </w:rPr>
        <w:t xml:space="preserve">MES: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vertAlign w:val="baseline"/>
          <w:rtl w:val="0"/>
        </w:rPr>
        <w:t xml:space="preserve"> AGOSTO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0"/>
        <w:gridCol w:w="4020"/>
        <w:gridCol w:w="1305"/>
        <w:gridCol w:w="1095"/>
        <w:tblGridChange w:id="0">
          <w:tblGrid>
            <w:gridCol w:w="4590"/>
            <w:gridCol w:w="4020"/>
            <w:gridCol w:w="1305"/>
            <w:gridCol w:w="1095"/>
          </w:tblGrid>
        </w:tblGridChange>
      </w:tblGrid>
      <w:tr>
        <w:trPr>
          <w:cantSplit w:val="0"/>
          <w:tblHeader w:val="0"/>
        </w:trPr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CAMPAMENTO 6AB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</w:t>
            </w:r>
          </w:p>
        </w:tc>
        <w:tc>
          <w:tcPr/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Fechas conmemorativas del proceso de independencia en Colombia (independencia de Colombia, Batalla de Boyacá)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Acto de cierre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 y docentes de todas las áreas</w:t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 de agosto</w:t>
            </w:r>
          </w:p>
        </w:tc>
        <w:tc>
          <w:tcPr/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Cierre del máster docentes y familias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Coordinación académica y secretaria </w:t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consolidado a docentes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Coordinación académica y secretaria 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Socialización resultados de la prueba PENSAR con estudiantes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</w:t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Del 11 al 15</w:t>
            </w:r>
          </w:p>
        </w:tc>
        <w:tc>
          <w:tcPr/>
          <w:p w:rsidR="00000000" w:rsidDel="00000000" w:rsidP="00000000" w:rsidRDefault="00000000" w:rsidRPr="00000000" w14:paraId="000002C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976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D">
            <w:pPr>
              <w:spacing w:after="240" w:before="240" w:line="14.39999999999999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Homenaje a los abuelos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spacing w:after="240" w:before="240" w:line="14.39999999999999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de Pastoral y núcleo</w:t>
            </w:r>
          </w:p>
        </w:tc>
        <w:tc>
          <w:tcPr/>
          <w:p w:rsidR="00000000" w:rsidDel="00000000" w:rsidP="00000000" w:rsidRDefault="00000000" w:rsidRPr="00000000" w14:paraId="000002CF">
            <w:pPr>
              <w:spacing w:after="240" w:before="240" w:line="14.39999999999999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RETIRO DE 11°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</w:t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 y 15 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Capacitación SG-SST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de SG-SST</w:t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 </w:t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Finaliza el segundo trimestre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</w:t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Inicia el tercer trimestre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</w:t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planes de mejoramiento del segundo trimestre a coordinación académica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</w:t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Eco-Reporteros en Acción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vive la ecología</w:t>
            </w:r>
          </w:p>
        </w:tc>
        <w:tc>
          <w:tcPr/>
          <w:p w:rsidR="00000000" w:rsidDel="00000000" w:rsidP="00000000" w:rsidRDefault="00000000" w:rsidRPr="00000000" w14:paraId="000002E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 </w:t>
            </w:r>
          </w:p>
        </w:tc>
        <w:tc>
          <w:tcPr/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9">
            <w:pPr>
              <w:spacing w:after="280" w:before="240" w:line="25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boletines y planes de mejoramiento del segundo trimestre a padres de familia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</w:t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de Padres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y Coordinadores</w:t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 </w:t>
            </w:r>
          </w:p>
        </w:tc>
        <w:tc>
          <w:tcPr/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Directivo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y Coordinadores</w:t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 </w:t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Equipo Directivo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</w:t>
            </w:r>
          </w:p>
        </w:tc>
        <w:tc>
          <w:tcPr/>
          <w:p w:rsidR="00000000" w:rsidDel="00000000" w:rsidP="00000000" w:rsidRDefault="00000000" w:rsidRPr="00000000" w14:paraId="000002F7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5-19 </w:t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Comité de Convivencia</w:t>
            </w:r>
          </w:p>
          <w:p w:rsidR="00000000" w:rsidDel="00000000" w:rsidP="00000000" w:rsidRDefault="00000000" w:rsidRPr="00000000" w14:paraId="000002F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Reunion COPASST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</w:t>
            </w:r>
          </w:p>
          <w:p w:rsidR="00000000" w:rsidDel="00000000" w:rsidP="00000000" w:rsidRDefault="00000000" w:rsidRPr="00000000" w14:paraId="000002F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Coordinador convivencia </w:t>
            </w:r>
          </w:p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del SG-SST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 </w:t>
            </w:r>
          </w:p>
        </w:tc>
        <w:tc>
          <w:tcPr/>
          <w:p w:rsidR="00000000" w:rsidDel="00000000" w:rsidP="00000000" w:rsidRDefault="00000000" w:rsidRPr="00000000" w14:paraId="000002F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English 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Ruta bilingüe</w:t>
            </w:r>
          </w:p>
        </w:tc>
        <w:tc>
          <w:tcPr/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Semana institucional</w:t>
            </w:r>
          </w:p>
        </w:tc>
        <w:tc>
          <w:tcPr/>
          <w:p w:rsidR="00000000" w:rsidDel="00000000" w:rsidP="00000000" w:rsidRDefault="00000000" w:rsidRPr="00000000" w14:paraId="0000030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4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GEEC (pastoral, directivo,pedagógico,y mejoramiento)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GEEC</w:t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Estudiantil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</w:t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 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Pruebas de admisión y entrevista  e inducción a padres de familia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Gestión directiva</w:t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 </w:t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CONVIVENCIA 10°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</w:t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y capacitación docente(editoriales,Milton Ochoa y Coordinaciones)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</w:t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 y 20 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jc w:val="center"/>
        <w:rPr>
          <w:rFonts w:ascii="Comic Sans MS" w:cs="Comic Sans MS" w:eastAsia="Comic Sans MS" w:hAnsi="Comic Sans MS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vertAlign w:val="baseline"/>
          <w:rtl w:val="0"/>
        </w:rPr>
        <w:t xml:space="preserve">MES: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vertAlign w:val="baseline"/>
          <w:rtl w:val="0"/>
        </w:rPr>
        <w:t xml:space="preserve">SEPTIEMBRE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0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0"/>
        <w:gridCol w:w="3840"/>
        <w:gridCol w:w="1485"/>
        <w:gridCol w:w="1095"/>
        <w:tblGridChange w:id="0">
          <w:tblGrid>
            <w:gridCol w:w="4590"/>
            <w:gridCol w:w="3840"/>
            <w:gridCol w:w="1485"/>
            <w:gridCol w:w="1095"/>
          </w:tblGrid>
        </w:tblGridChange>
      </w:tblGrid>
      <w:tr>
        <w:trPr>
          <w:cantSplit w:val="0"/>
          <w:tblHeader w:val="0"/>
        </w:trPr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Análisis de resultados de admisiones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Comité de admisiones 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CAMPAMENTO DE 7AB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</w:t>
            </w:r>
          </w:p>
        </w:tc>
        <w:tc>
          <w:tcPr/>
          <w:p w:rsidR="00000000" w:rsidDel="00000000" w:rsidP="00000000" w:rsidRDefault="00000000" w:rsidRPr="00000000" w14:paraId="000003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Publicaciones de resultados pruebas de admisiones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 </w:t>
            </w:r>
          </w:p>
        </w:tc>
        <w:tc>
          <w:tcPr/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D">
            <w:pPr>
              <w:widowControl w:val="0"/>
              <w:spacing w:before="1" w:lineRule="auto"/>
              <w:ind w:right="29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ODS en Acción: Pequeñas decisiones, grandes cambios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vive la ecología </w:t>
            </w:r>
          </w:p>
        </w:tc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 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1">
            <w:pPr>
              <w:widowControl w:val="0"/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Dulce nombre de maría</w:t>
            </w:r>
          </w:p>
          <w:p w:rsidR="00000000" w:rsidDel="00000000" w:rsidP="00000000" w:rsidRDefault="00000000" w:rsidRPr="00000000" w14:paraId="00000332">
            <w:pPr>
              <w:widowControl w:val="0"/>
              <w:spacing w:before="1" w:lineRule="auto"/>
              <w:ind w:right="29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 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Capacitación SG-SST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SG-SST</w:t>
            </w:r>
          </w:p>
        </w:tc>
        <w:tc>
          <w:tcPr/>
          <w:p w:rsidR="00000000" w:rsidDel="00000000" w:rsidP="00000000" w:rsidRDefault="00000000" w:rsidRPr="00000000" w14:paraId="000003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</w:t>
            </w:r>
          </w:p>
        </w:tc>
        <w:tc>
          <w:tcPr/>
          <w:p w:rsidR="00000000" w:rsidDel="00000000" w:rsidP="00000000" w:rsidRDefault="00000000" w:rsidRPr="00000000" w14:paraId="000003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DÍA DE LA FAMILIA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EQUIPO DIRECTIVO, NÚCLEO 3</w:t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13 de septiembre</w:t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Cierre del máster docentes y padres de familia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Coordinación académica y secretaria </w:t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Conmemoración Mártires escolapias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de Pastoral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 de septiembre</w:t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consolidado a docentes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Coordinación académica y secretaria </w:t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 y devolución de documentos para diligenciar, solo a quienes se encuentran en el listado de admitidos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 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 al 23</w:t>
            </w:r>
          </w:p>
          <w:p w:rsidR="00000000" w:rsidDel="00000000" w:rsidP="00000000" w:rsidRDefault="00000000" w:rsidRPr="00000000" w14:paraId="000003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F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documentos a estudiantes antiguos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0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Directores de curso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1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 </w:t>
            </w:r>
          </w:p>
          <w:p w:rsidR="00000000" w:rsidDel="00000000" w:rsidP="00000000" w:rsidRDefault="00000000" w:rsidRPr="00000000" w14:paraId="00000352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Coincida con informe parcial o boletines</w:t>
            </w:r>
          </w:p>
          <w:p w:rsidR="00000000" w:rsidDel="00000000" w:rsidP="00000000" w:rsidRDefault="00000000" w:rsidRPr="00000000" w14:paraId="00000353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Katerine </w:t>
            </w:r>
          </w:p>
        </w:tc>
        <w:tc>
          <w:tcPr/>
          <w:p w:rsidR="00000000" w:rsidDel="00000000" w:rsidP="00000000" w:rsidRDefault="00000000" w:rsidRPr="00000000" w14:paraId="000003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Apertura semana por la paz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Área de Matemáticas</w:t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15 -19</w:t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Cierre semana por la paz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3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académico ampliado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Coordinadora académica y docentes 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Modelo de Naciones Unidas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de Ciencias Sociales y secretarios del modelo</w:t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25 - 26 </w:t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Estudiantil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 </w:t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de Padres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y Coordinadores</w:t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</w:t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Directivo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y Coordinadores</w:t>
            </w:r>
          </w:p>
        </w:tc>
        <w:tc>
          <w:tcPr/>
          <w:p w:rsidR="00000000" w:rsidDel="00000000" w:rsidP="00000000" w:rsidRDefault="00000000" w:rsidRPr="00000000" w14:paraId="0000036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 </w:t>
            </w:r>
          </w:p>
        </w:tc>
        <w:tc>
          <w:tcPr/>
          <w:p w:rsidR="00000000" w:rsidDel="00000000" w:rsidP="00000000" w:rsidRDefault="00000000" w:rsidRPr="00000000" w14:paraId="0000037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Equipo Directivo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</w:t>
            </w:r>
          </w:p>
        </w:tc>
        <w:tc>
          <w:tcPr/>
          <w:p w:rsidR="00000000" w:rsidDel="00000000" w:rsidP="00000000" w:rsidRDefault="00000000" w:rsidRPr="00000000" w14:paraId="0000037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2-16-30 </w:t>
            </w:r>
          </w:p>
        </w:tc>
        <w:tc>
          <w:tcPr/>
          <w:p w:rsidR="00000000" w:rsidDel="00000000" w:rsidP="00000000" w:rsidRDefault="00000000" w:rsidRPr="00000000" w14:paraId="0000037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Comité de Convivencia</w:t>
            </w:r>
          </w:p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COPASST y Comité de Convivencia Laboral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</w:t>
            </w:r>
          </w:p>
          <w:p w:rsidR="00000000" w:rsidDel="00000000" w:rsidP="00000000" w:rsidRDefault="00000000" w:rsidRPr="00000000" w14:paraId="0000037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Coordinador convivencia </w:t>
            </w:r>
          </w:p>
          <w:p w:rsidR="00000000" w:rsidDel="00000000" w:rsidP="00000000" w:rsidRDefault="00000000" w:rsidRPr="00000000" w14:paraId="000003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del SG-SST</w:t>
            </w:r>
          </w:p>
        </w:tc>
        <w:tc>
          <w:tcPr/>
          <w:p w:rsidR="00000000" w:rsidDel="00000000" w:rsidP="00000000" w:rsidRDefault="00000000" w:rsidRPr="00000000" w14:paraId="0000037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 </w:t>
            </w:r>
          </w:p>
        </w:tc>
        <w:tc>
          <w:tcPr/>
          <w:p w:rsidR="00000000" w:rsidDel="00000000" w:rsidP="00000000" w:rsidRDefault="00000000" w:rsidRPr="00000000" w14:paraId="000003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PICNIC Matemático (naturaleza-matemáticas)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Area de matematicas </w:t>
            </w:r>
          </w:p>
        </w:tc>
        <w:tc>
          <w:tcPr/>
          <w:p w:rsidR="00000000" w:rsidDel="00000000" w:rsidP="00000000" w:rsidRDefault="00000000" w:rsidRPr="00000000" w14:paraId="000003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8-12 </w:t>
            </w:r>
          </w:p>
        </w:tc>
        <w:tc>
          <w:tcPr/>
          <w:p w:rsidR="00000000" w:rsidDel="00000000" w:rsidP="00000000" w:rsidRDefault="00000000" w:rsidRPr="00000000" w14:paraId="000003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0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GEEC (pastoral, directivo,pedagógico,y mejoramiento)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SG-SST</w:t>
            </w:r>
          </w:p>
        </w:tc>
        <w:tc>
          <w:tcPr/>
          <w:p w:rsidR="00000000" w:rsidDel="00000000" w:rsidP="00000000" w:rsidRDefault="00000000" w:rsidRPr="00000000" w14:paraId="0000038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 </w:t>
            </w:r>
          </w:p>
        </w:tc>
        <w:tc>
          <w:tcPr/>
          <w:p w:rsidR="00000000" w:rsidDel="00000000" w:rsidP="00000000" w:rsidRDefault="00000000" w:rsidRPr="00000000" w14:paraId="0000038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4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Devolución de documentos de estudiantes antiguos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5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Directores de curso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6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38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y capacitación docente(editoriales,Milton Ochoa y Coordinaciones)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A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 y 17 de septiembre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por gestiones para llevar a cabo el seguimiento del sistema del SGC y asignación de tareas.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Todas las gestiones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E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de septiembre</w:t>
            </w:r>
          </w:p>
        </w:tc>
      </w:tr>
    </w:tbl>
    <w:p w:rsidR="00000000" w:rsidDel="00000000" w:rsidP="00000000" w:rsidRDefault="00000000" w:rsidRPr="00000000" w14:paraId="0000039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jc w:val="center"/>
        <w:rPr>
          <w:rFonts w:ascii="Comic Sans MS" w:cs="Comic Sans MS" w:eastAsia="Comic Sans MS" w:hAnsi="Comic Sans MS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vertAlign w:val="baseline"/>
          <w:rtl w:val="0"/>
        </w:rPr>
        <w:t xml:space="preserve">MES: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vertAlign w:val="baseline"/>
          <w:rtl w:val="0"/>
        </w:rPr>
        <w:t xml:space="preserve">OCTUBRE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0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0"/>
        <w:gridCol w:w="4020"/>
        <w:gridCol w:w="1305"/>
        <w:gridCol w:w="1095"/>
        <w:tblGridChange w:id="0">
          <w:tblGrid>
            <w:gridCol w:w="4590"/>
            <w:gridCol w:w="4020"/>
            <w:gridCol w:w="1305"/>
            <w:gridCol w:w="1095"/>
          </w:tblGrid>
        </w:tblGridChange>
      </w:tblGrid>
      <w:tr>
        <w:trPr>
          <w:cantSplit w:val="0"/>
          <w:tblHeader w:val="0"/>
        </w:trPr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8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informe parcial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Coordinadora académica y docentes </w:t>
            </w:r>
          </w:p>
        </w:tc>
        <w:tc>
          <w:tcPr/>
          <w:p w:rsidR="00000000" w:rsidDel="00000000" w:rsidP="00000000" w:rsidRDefault="00000000" w:rsidRPr="00000000" w14:paraId="0000039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9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C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Rosario misionero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de Pastoral</w:t>
            </w:r>
          </w:p>
        </w:tc>
        <w:tc>
          <w:tcPr/>
          <w:p w:rsidR="00000000" w:rsidDel="00000000" w:rsidP="00000000" w:rsidRDefault="00000000" w:rsidRPr="00000000" w14:paraId="0000039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al 6</w:t>
            </w:r>
          </w:p>
        </w:tc>
        <w:tc>
          <w:tcPr/>
          <w:p w:rsidR="00000000" w:rsidDel="00000000" w:rsidP="00000000" w:rsidRDefault="00000000" w:rsidRPr="00000000" w14:paraId="0000039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Semana de receso escolar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</w:t>
            </w:r>
          </w:p>
        </w:tc>
        <w:tc>
          <w:tcPr/>
          <w:p w:rsidR="00000000" w:rsidDel="00000000" w:rsidP="00000000" w:rsidRDefault="00000000" w:rsidRPr="00000000" w14:paraId="000003A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Del 6 al 13</w:t>
            </w:r>
          </w:p>
        </w:tc>
        <w:tc>
          <w:tcPr/>
          <w:p w:rsidR="00000000" w:rsidDel="00000000" w:rsidP="00000000" w:rsidRDefault="00000000" w:rsidRPr="00000000" w14:paraId="000003A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de Padres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y Coordinadores</w:t>
            </w:r>
          </w:p>
        </w:tc>
        <w:tc>
          <w:tcPr/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 octubre</w:t>
            </w:r>
          </w:p>
        </w:tc>
        <w:tc>
          <w:tcPr/>
          <w:p w:rsidR="00000000" w:rsidDel="00000000" w:rsidP="00000000" w:rsidRDefault="00000000" w:rsidRPr="00000000" w14:paraId="000003A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Directivo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Rectoras y Coordinadores </w:t>
            </w:r>
          </w:p>
        </w:tc>
        <w:tc>
          <w:tcPr/>
          <w:p w:rsidR="00000000" w:rsidDel="00000000" w:rsidP="00000000" w:rsidRDefault="00000000" w:rsidRPr="00000000" w14:paraId="000003A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octubre</w:t>
            </w:r>
          </w:p>
        </w:tc>
        <w:tc>
          <w:tcPr/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Ingresan todos los estudiantes del receso escolar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</w:t>
            </w:r>
          </w:p>
        </w:tc>
        <w:tc>
          <w:tcPr/>
          <w:p w:rsidR="00000000" w:rsidDel="00000000" w:rsidP="00000000" w:rsidRDefault="00000000" w:rsidRPr="00000000" w14:paraId="000003A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A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Día de la diversidad étnica y cultural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Jefe del proyecto democracia y docentes encargados del acto cívico</w:t>
            </w:r>
          </w:p>
        </w:tc>
        <w:tc>
          <w:tcPr/>
          <w:p w:rsidR="00000000" w:rsidDel="00000000" w:rsidP="00000000" w:rsidRDefault="00000000" w:rsidRPr="00000000" w14:paraId="000003B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de octubre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CAMPAMENTO 8AB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</w:t>
            </w:r>
          </w:p>
        </w:tc>
        <w:tc>
          <w:tcPr/>
          <w:p w:rsidR="00000000" w:rsidDel="00000000" w:rsidP="00000000" w:rsidRDefault="00000000" w:rsidRPr="00000000" w14:paraId="000003B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3B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Estudiantil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</w:t>
            </w:r>
          </w:p>
        </w:tc>
        <w:tc>
          <w:tcPr/>
          <w:p w:rsidR="00000000" w:rsidDel="00000000" w:rsidP="00000000" w:rsidRDefault="00000000" w:rsidRPr="00000000" w14:paraId="000003B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de octubre</w:t>
            </w:r>
          </w:p>
        </w:tc>
        <w:tc>
          <w:tcPr/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Equipo Directivo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 y 21 de octubre</w:t>
            </w:r>
          </w:p>
        </w:tc>
        <w:tc>
          <w:tcPr/>
          <w:p w:rsidR="00000000" w:rsidDel="00000000" w:rsidP="00000000" w:rsidRDefault="00000000" w:rsidRPr="00000000" w14:paraId="000003B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Comité de Convivencia</w:t>
            </w:r>
          </w:p>
          <w:p w:rsidR="00000000" w:rsidDel="00000000" w:rsidP="00000000" w:rsidRDefault="00000000" w:rsidRPr="00000000" w14:paraId="000003C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COPASST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</w:t>
            </w:r>
          </w:p>
          <w:p w:rsidR="00000000" w:rsidDel="00000000" w:rsidP="00000000" w:rsidRDefault="00000000" w:rsidRPr="00000000" w14:paraId="000003C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Coordinador convivencia </w:t>
            </w:r>
          </w:p>
          <w:p w:rsidR="00000000" w:rsidDel="00000000" w:rsidP="00000000" w:rsidRDefault="00000000" w:rsidRPr="00000000" w14:paraId="000003C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del SG-SST</w:t>
            </w:r>
          </w:p>
        </w:tc>
        <w:tc>
          <w:tcPr/>
          <w:p w:rsidR="00000000" w:rsidDel="00000000" w:rsidP="00000000" w:rsidRDefault="00000000" w:rsidRPr="00000000" w14:paraId="000003C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 de octubre</w:t>
            </w:r>
          </w:p>
        </w:tc>
        <w:tc>
          <w:tcPr/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Jornada de seguridad vial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Area de matematicas </w:t>
            </w:r>
          </w:p>
        </w:tc>
        <w:tc>
          <w:tcPr/>
          <w:p w:rsidR="00000000" w:rsidDel="00000000" w:rsidP="00000000" w:rsidRDefault="00000000" w:rsidRPr="00000000" w14:paraId="000003C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13-17 de octubre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Pruebas de admisión y entrevista  e inducción a padres de familia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Gestión directiva y docentes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 de octubre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Análisis de resultados de admisiones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Comité de admisiones </w:t>
            </w:r>
          </w:p>
        </w:tc>
        <w:tc>
          <w:tcPr/>
          <w:p w:rsidR="00000000" w:rsidDel="00000000" w:rsidP="00000000" w:rsidRDefault="00000000" w:rsidRPr="00000000" w14:paraId="000003D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</w:t>
            </w:r>
          </w:p>
        </w:tc>
        <w:tc>
          <w:tcPr/>
          <w:p w:rsidR="00000000" w:rsidDel="00000000" w:rsidP="00000000" w:rsidRDefault="00000000" w:rsidRPr="00000000" w14:paraId="000003D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3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GEEC (pastoral, directivo,pedagógico,y mejoramiento)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SG-SST</w:t>
            </w:r>
          </w:p>
        </w:tc>
        <w:tc>
          <w:tcPr/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 de octubre</w:t>
            </w:r>
          </w:p>
        </w:tc>
        <w:tc>
          <w:tcPr/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7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Día de la diversidad étnica y cultural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 democracia y los docentes encargados </w:t>
            </w:r>
          </w:p>
        </w:tc>
        <w:tc>
          <w:tcPr/>
          <w:p w:rsidR="00000000" w:rsidDel="00000000" w:rsidP="00000000" w:rsidRDefault="00000000" w:rsidRPr="00000000" w14:paraId="000003D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3D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y capacitacion docente(editoriales,Milton Ochoa y Coordinaciones)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</w:t>
            </w:r>
          </w:p>
        </w:tc>
        <w:tc>
          <w:tcPr/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y 15 de octubre </w:t>
            </w:r>
          </w:p>
        </w:tc>
        <w:tc>
          <w:tcPr/>
          <w:p w:rsidR="00000000" w:rsidDel="00000000" w:rsidP="00000000" w:rsidRDefault="00000000" w:rsidRPr="00000000" w14:paraId="000003D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Realización de pruebas dinamizadoras para áreas de baja intensidad horaria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</w:t>
            </w:r>
          </w:p>
        </w:tc>
        <w:tc>
          <w:tcPr/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Del 27 al 31</w:t>
            </w:r>
          </w:p>
        </w:tc>
        <w:tc>
          <w:tcPr/>
          <w:p w:rsidR="00000000" w:rsidDel="00000000" w:rsidP="00000000" w:rsidRDefault="00000000" w:rsidRPr="00000000" w14:paraId="000003E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jc w:val="center"/>
        <w:rPr>
          <w:rFonts w:ascii="Comic Sans MS" w:cs="Comic Sans MS" w:eastAsia="Comic Sans MS" w:hAnsi="Comic Sans MS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vertAlign w:val="baseline"/>
          <w:rtl w:val="0"/>
        </w:rPr>
        <w:t xml:space="preserve">MES: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vertAlign w:val="baseline"/>
          <w:rtl w:val="0"/>
        </w:rPr>
        <w:t xml:space="preserve">NOVIEMBRE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0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0"/>
        <w:gridCol w:w="4020"/>
        <w:gridCol w:w="1575"/>
        <w:gridCol w:w="825"/>
        <w:tblGridChange w:id="0">
          <w:tblGrid>
            <w:gridCol w:w="4590"/>
            <w:gridCol w:w="4020"/>
            <w:gridCol w:w="1575"/>
            <w:gridCol w:w="825"/>
          </w:tblGrid>
        </w:tblGridChange>
      </w:tblGrid>
      <w:tr>
        <w:trPr>
          <w:cantSplit w:val="0"/>
          <w:tblHeader w:val="0"/>
        </w:trPr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Realización pruebas PENSAR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</w:t>
            </w:r>
          </w:p>
        </w:tc>
        <w:tc>
          <w:tcPr/>
          <w:p w:rsidR="00000000" w:rsidDel="00000000" w:rsidP="00000000" w:rsidRDefault="00000000" w:rsidRPr="00000000" w14:paraId="000003E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E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Publicaciones de resultados pruebas de admisiones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 </w:t>
            </w:r>
          </w:p>
        </w:tc>
        <w:tc>
          <w:tcPr/>
          <w:p w:rsidR="00000000" w:rsidDel="00000000" w:rsidP="00000000" w:rsidRDefault="00000000" w:rsidRPr="00000000" w14:paraId="000003F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F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Cierre del máster familias y docentes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Coordinación académica y secretaria </w:t>
            </w:r>
          </w:p>
        </w:tc>
        <w:tc>
          <w:tcPr/>
          <w:p w:rsidR="00000000" w:rsidDel="00000000" w:rsidP="00000000" w:rsidRDefault="00000000" w:rsidRPr="00000000" w14:paraId="000003F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F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clausura y premiación torneo interclases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Recrearte</w:t>
            </w:r>
          </w:p>
        </w:tc>
        <w:tc>
          <w:tcPr/>
          <w:p w:rsidR="00000000" w:rsidDel="00000000" w:rsidP="00000000" w:rsidRDefault="00000000" w:rsidRPr="00000000" w14:paraId="000003F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F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Entrega  y devolución de documentos para diligenciar, solo a quienes se encuentran en el listado de admitidos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 </w:t>
            </w:r>
          </w:p>
        </w:tc>
        <w:tc>
          <w:tcPr/>
          <w:p w:rsidR="00000000" w:rsidDel="00000000" w:rsidP="00000000" w:rsidRDefault="00000000" w:rsidRPr="00000000" w14:paraId="000003F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al 25</w:t>
            </w:r>
          </w:p>
        </w:tc>
        <w:tc>
          <w:tcPr/>
          <w:p w:rsidR="00000000" w:rsidDel="00000000" w:rsidP="00000000" w:rsidRDefault="00000000" w:rsidRPr="00000000" w14:paraId="000003F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Adviento y navidad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Pastoral</w:t>
            </w:r>
          </w:p>
        </w:tc>
        <w:tc>
          <w:tcPr/>
          <w:p w:rsidR="00000000" w:rsidDel="00000000" w:rsidP="00000000" w:rsidRDefault="00000000" w:rsidRPr="00000000" w14:paraId="0000040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al 14 de noviembre</w:t>
            </w:r>
          </w:p>
        </w:tc>
        <w:tc>
          <w:tcPr/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Capacitación SG-SST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SG-SST</w:t>
            </w:r>
          </w:p>
        </w:tc>
        <w:tc>
          <w:tcPr/>
          <w:p w:rsidR="00000000" w:rsidDel="00000000" w:rsidP="00000000" w:rsidRDefault="00000000" w:rsidRPr="00000000" w14:paraId="0000040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 de noviembre</w:t>
            </w:r>
          </w:p>
        </w:tc>
        <w:tc>
          <w:tcPr/>
          <w:p w:rsidR="00000000" w:rsidDel="00000000" w:rsidP="00000000" w:rsidRDefault="00000000" w:rsidRPr="00000000" w14:paraId="0000040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7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Planes de Mejoramiento del tercer trimestre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</w:t>
            </w:r>
          </w:p>
        </w:tc>
        <w:tc>
          <w:tcPr/>
          <w:p w:rsidR="00000000" w:rsidDel="00000000" w:rsidP="00000000" w:rsidRDefault="00000000" w:rsidRPr="00000000" w14:paraId="000004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Del 18 al 21 </w:t>
            </w:r>
          </w:p>
        </w:tc>
        <w:tc>
          <w:tcPr/>
          <w:p w:rsidR="00000000" w:rsidDel="00000000" w:rsidP="00000000" w:rsidRDefault="00000000" w:rsidRPr="00000000" w14:paraId="000004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B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Actividades de proyección social.</w:t>
            </w:r>
          </w:p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de Pastoral</w:t>
            </w:r>
          </w:p>
        </w:tc>
        <w:tc>
          <w:tcPr/>
          <w:p w:rsidR="00000000" w:rsidDel="00000000" w:rsidP="00000000" w:rsidRDefault="00000000" w:rsidRPr="00000000" w14:paraId="000004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 de noviembre</w:t>
            </w:r>
          </w:p>
        </w:tc>
        <w:tc>
          <w:tcPr/>
          <w:p w:rsidR="00000000" w:rsidDel="00000000" w:rsidP="00000000" w:rsidRDefault="00000000" w:rsidRPr="00000000" w14:paraId="000004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de Padres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y Coordinadores</w:t>
            </w:r>
          </w:p>
        </w:tc>
        <w:tc>
          <w:tcPr/>
          <w:p w:rsidR="00000000" w:rsidDel="00000000" w:rsidP="00000000" w:rsidRDefault="00000000" w:rsidRPr="00000000" w14:paraId="000004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 de noviembre</w:t>
            </w:r>
          </w:p>
        </w:tc>
        <w:tc>
          <w:tcPr/>
          <w:p w:rsidR="00000000" w:rsidDel="00000000" w:rsidP="00000000" w:rsidRDefault="00000000" w:rsidRPr="00000000" w14:paraId="000004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Directivo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y Coordinadores</w:t>
            </w:r>
          </w:p>
        </w:tc>
        <w:tc>
          <w:tcPr/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noviembre 27</w:t>
            </w:r>
          </w:p>
        </w:tc>
        <w:tc>
          <w:tcPr/>
          <w:p w:rsidR="00000000" w:rsidDel="00000000" w:rsidP="00000000" w:rsidRDefault="00000000" w:rsidRPr="00000000" w14:paraId="000004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Estudiantil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democracia</w:t>
            </w:r>
          </w:p>
        </w:tc>
        <w:tc>
          <w:tcPr/>
          <w:p w:rsidR="00000000" w:rsidDel="00000000" w:rsidP="00000000" w:rsidRDefault="00000000" w:rsidRPr="00000000" w14:paraId="000004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 de noviembre</w:t>
            </w:r>
          </w:p>
        </w:tc>
        <w:tc>
          <w:tcPr/>
          <w:p w:rsidR="00000000" w:rsidDel="00000000" w:rsidP="00000000" w:rsidRDefault="00000000" w:rsidRPr="00000000" w14:paraId="000004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Equipo Directivo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de noviembre </w:t>
            </w:r>
          </w:p>
        </w:tc>
        <w:tc>
          <w:tcPr/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Comité de Convivencia</w:t>
            </w:r>
          </w:p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Reunión COPASST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Rectora </w:t>
            </w:r>
          </w:p>
          <w:p w:rsidR="00000000" w:rsidDel="00000000" w:rsidP="00000000" w:rsidRDefault="00000000" w:rsidRPr="00000000" w14:paraId="000004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Coordinador convivencia </w:t>
            </w:r>
          </w:p>
          <w:p w:rsidR="00000000" w:rsidDel="00000000" w:rsidP="00000000" w:rsidRDefault="00000000" w:rsidRPr="00000000" w14:paraId="000004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del SG-SST</w:t>
            </w:r>
          </w:p>
        </w:tc>
        <w:tc>
          <w:tcPr/>
          <w:p w:rsidR="00000000" w:rsidDel="00000000" w:rsidP="00000000" w:rsidRDefault="00000000" w:rsidRPr="00000000" w14:paraId="000004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 noviembre </w:t>
            </w:r>
          </w:p>
        </w:tc>
        <w:tc>
          <w:tcPr/>
          <w:p w:rsidR="00000000" w:rsidDel="00000000" w:rsidP="00000000" w:rsidRDefault="00000000" w:rsidRPr="00000000" w14:paraId="000004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Evaluación Institucional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Rectoría</w:t>
            </w:r>
          </w:p>
        </w:tc>
        <w:tc>
          <w:tcPr/>
          <w:p w:rsidR="00000000" w:rsidDel="00000000" w:rsidP="00000000" w:rsidRDefault="00000000" w:rsidRPr="00000000" w14:paraId="000004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noviembre 10 al 14</w:t>
            </w:r>
          </w:p>
        </w:tc>
        <w:tc>
          <w:tcPr/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F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GEEC (pastoral, directivo,pedagógico,y mejoramiento)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Encargada  GEEC</w:t>
            </w:r>
          </w:p>
        </w:tc>
        <w:tc>
          <w:tcPr/>
          <w:p w:rsidR="00000000" w:rsidDel="00000000" w:rsidP="00000000" w:rsidRDefault="00000000" w:rsidRPr="00000000" w14:paraId="000004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 de noviembre</w:t>
            </w:r>
          </w:p>
        </w:tc>
        <w:tc>
          <w:tcPr/>
          <w:p w:rsidR="00000000" w:rsidDel="00000000" w:rsidP="00000000" w:rsidRDefault="00000000" w:rsidRPr="00000000" w14:paraId="000004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y capacitación docente(editoriales,Milton Ochoa y Coordinaciones)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y 19 de noviembre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7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académico ampliado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8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 y docentes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9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B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Mejoramientos extemporáneo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C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Coordinación académica y docentes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D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25-26-27</w:t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F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factura de matrícula estudiantes nuevos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0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1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Noviembre</w:t>
            </w:r>
          </w:p>
          <w:p w:rsidR="00000000" w:rsidDel="00000000" w:rsidP="00000000" w:rsidRDefault="00000000" w:rsidRPr="00000000" w14:paraId="00000442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 al 28</w:t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4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factura de matrícula estudiantes antiguos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Directores de grupo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6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Noviembre 26 al 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Con fecha de reunión final boletines</w:t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9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Consejo académico ampliado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Equipo directivo y docentes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B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4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jc w:val="center"/>
        <w:rPr>
          <w:rFonts w:ascii="Comic Sans MS" w:cs="Comic Sans MS" w:eastAsia="Comic Sans MS" w:hAnsi="Comic Sans MS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vertAlign w:val="baseline"/>
          <w:rtl w:val="0"/>
        </w:rPr>
        <w:t xml:space="preserve">MES: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vertAlign w:val="baseline"/>
          <w:rtl w:val="0"/>
        </w:rPr>
        <w:t xml:space="preserve">DICIEMBRE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430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0"/>
        <w:gridCol w:w="4065"/>
        <w:gridCol w:w="1020"/>
        <w:gridCol w:w="2085"/>
        <w:tblGridChange w:id="0">
          <w:tblGrid>
            <w:gridCol w:w="4260"/>
            <w:gridCol w:w="4065"/>
            <w:gridCol w:w="1020"/>
            <w:gridCol w:w="2085"/>
          </w:tblGrid>
        </w:tblGridChange>
      </w:tblGrid>
      <w:tr>
        <w:trPr>
          <w:cantSplit w:val="0"/>
          <w:tblHeader w:val="0"/>
        </w:trPr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boletines a familias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</w:t>
            </w:r>
          </w:p>
        </w:tc>
        <w:tc>
          <w:tcPr/>
          <w:p w:rsidR="00000000" w:rsidDel="00000000" w:rsidP="00000000" w:rsidRDefault="00000000" w:rsidRPr="00000000" w14:paraId="000004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 de la familia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D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Inducción para matrículas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E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F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1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Grado de 11°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y equipo directivo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6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5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material para matrícula a </w:t>
            </w:r>
          </w:p>
          <w:p w:rsidR="00000000" w:rsidDel="00000000" w:rsidP="00000000" w:rsidRDefault="00000000" w:rsidRPr="00000000" w14:paraId="00000466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y 5 </w:t>
            </w:r>
          </w:p>
        </w:tc>
        <w:tc>
          <w:tcPr/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Matrícula estudiantes antiguos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B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</w:t>
            </w:r>
          </w:p>
          <w:p w:rsidR="00000000" w:rsidDel="00000000" w:rsidP="00000000" w:rsidRDefault="00000000" w:rsidRPr="00000000" w14:paraId="0000046C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Secretaria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D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Diciembre</w:t>
            </w:r>
          </w:p>
          <w:p w:rsidR="00000000" w:rsidDel="00000000" w:rsidP="00000000" w:rsidRDefault="00000000" w:rsidRPr="00000000" w14:paraId="0000046E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0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Matrícula estudiantes  nuevos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2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Diciembre 5</w:t>
            </w:r>
          </w:p>
        </w:tc>
        <w:tc>
          <w:tcPr/>
          <w:p w:rsidR="00000000" w:rsidDel="00000000" w:rsidP="00000000" w:rsidRDefault="00000000" w:rsidRPr="00000000" w14:paraId="0000047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4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documentos de matrícula a Secretaría por parte de docentes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5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y 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7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Secretaría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8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Cierre de acciones y registro de indicadores del SGC 2025</w:t>
            </w:r>
          </w:p>
          <w:p w:rsidR="00000000" w:rsidDel="00000000" w:rsidP="00000000" w:rsidRDefault="00000000" w:rsidRPr="00000000" w14:paraId="00000479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Registrar y analizar el indicador de eficacia del SGC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A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Todas las gestiones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Diciembre 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C">
            <w:pPr>
              <w:spacing w:after="240" w:befor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2. EVALUACIÓN DE ACTIVIDADES POR BIMESTRE-   LECCIONES APRENDIDAS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206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4536"/>
        <w:gridCol w:w="3543"/>
        <w:tblGridChange w:id="0">
          <w:tblGrid>
            <w:gridCol w:w="2127"/>
            <w:gridCol w:w="4536"/>
            <w:gridCol w:w="3543"/>
          </w:tblGrid>
        </w:tblGridChange>
      </w:tblGrid>
      <w:tr>
        <w:trPr>
          <w:cantSplit w:val="0"/>
          <w:trHeight w:val="159" w:hRule="atLeast"/>
          <w:tblHeader w:val="0"/>
        </w:trPr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COMENTARIOS GENERALES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cc" w:val="clear"/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LECCIONES APRENDIDAS Y DE MEJORA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0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mic Sans MS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A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4"/>
      <w:tblW w:w="11512.0" w:type="dxa"/>
      <w:jc w:val="left"/>
      <w:tblInd w:w="-567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688"/>
      <w:gridCol w:w="7849"/>
      <w:gridCol w:w="1975"/>
      <w:tblGridChange w:id="0">
        <w:tblGrid>
          <w:gridCol w:w="1688"/>
          <w:gridCol w:w="7849"/>
          <w:gridCol w:w="1975"/>
        </w:tblGrid>
      </w:tblGridChange>
    </w:tblGrid>
    <w:tr>
      <w:trPr>
        <w:cantSplit w:val="1"/>
        <w:trHeight w:val="515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4A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154305</wp:posOffset>
                </wp:positionH>
                <wp:positionV relativeFrom="paragraph">
                  <wp:posOffset>77470</wp:posOffset>
                </wp:positionV>
                <wp:extent cx="507365" cy="626110"/>
                <wp:effectExtent b="9525" l="9525" r="9525" t="9525"/>
                <wp:wrapSquare wrapText="bothSides" distB="0" distT="0" distL="114300" distR="114300"/>
                <wp:docPr id="4098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365" cy="62611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4A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0"/>
              <w:i w:val="0"/>
              <w:smallCaps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COMUNIDAD DE MADRES ESCOLAPIAS – COLOMBIA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4A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0"/>
              <w:i w:val="0"/>
              <w:smallCaps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CÓDIGO:  DA-FR02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7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B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4B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0"/>
              <w:i w:val="0"/>
              <w:smallCaps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CRONOGRAMA GENERAL DE ACTIVIDADES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4B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0"/>
              <w:i w:val="0"/>
              <w:smallCaps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VERSIÓN: 3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60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4B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4B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4B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0"/>
              <w:i w:val="0"/>
              <w:smallCaps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yle0" w:default="1">
    <w:name w:val="Normal"/>
    <w:next w:val="style0"/>
    <w:pPr>
      <w:suppressAutoHyphens w:val="1"/>
      <w:spacing w:line="1" w:lineRule="atLeast"/>
      <w:ind w:leftChars="-1" w:rightChars="0" w:hangingChars="1"/>
      <w:textDirection w:val="btLr"/>
      <w:textAlignment w:val="top"/>
      <w:outlineLvl w:val="0"/>
    </w:pPr>
    <w:rPr>
      <w:rFonts w:ascii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CO"/>
    </w:rPr>
  </w:style>
  <w:style w:type="table" w:styleId="style4097" w:customStyle="1">
    <w:name w:val="Table Normal"/>
    <w:next w:val="style4097"/>
    <w:pPr/>
    <w:tcPr>
      <w:tcBorders/>
    </w:tcPr>
  </w:style>
  <w:style w:type="paragraph" w:styleId="style1">
    <w:name w:val="heading 1"/>
    <w:basedOn w:val="style0"/>
    <w:next w:val="style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style2">
    <w:name w:val="heading 2"/>
    <w:basedOn w:val="style0"/>
    <w:next w:val="style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style3">
    <w:name w:val="heading 3"/>
    <w:basedOn w:val="style0"/>
    <w:next w:val="style0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style4">
    <w:name w:val="heading 4"/>
    <w:basedOn w:val="style0"/>
    <w:next w:val="style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style5">
    <w:name w:val="heading 5"/>
    <w:basedOn w:val="style0"/>
    <w:next w:val="style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style6">
    <w:name w:val="heading 6"/>
    <w:basedOn w:val="style0"/>
    <w:next w:val="style0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paragraph" w:styleId="style62">
    <w:name w:val="Title"/>
    <w:basedOn w:val="style0"/>
    <w:next w:val="style0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character" w:styleId="style4098" w:customStyle="1">
    <w:name w:val="Fuente de párrafo predeter."/>
    <w:next w:val="style4098"/>
    <w:qFormat w:val="1"/>
    <w:rPr>
      <w:w w:val="100"/>
      <w:position w:val="-1"/>
      <w:effect w:val="none"/>
      <w:vertAlign w:val="baseline"/>
      <w:cs w:val="0"/>
      <w:em w:val="none"/>
    </w:rPr>
  </w:style>
  <w:style w:type="table" w:styleId="style4099" w:customStyle="1">
    <w:name w:val="Tabla normal"/>
    <w:next w:val="style4099"/>
    <w:qFormat w:val="1"/>
    <w:pPr>
      <w:suppressAutoHyphens w:val="1"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numbering" w:styleId="style4100" w:customStyle="1">
    <w:name w:val="Sin lista"/>
    <w:next w:val="style4100"/>
    <w:qFormat w:val="1"/>
    <w:pPr>
      <w:suppressAutoHyphens w:val="1"/>
      <w:spacing w:line="1" w:lineRule="atLeast"/>
      <w:ind w:leftChars="-1" w:rightChars="0" w:hangingChars="1"/>
      <w:textDirection w:val="btLr"/>
      <w:textAlignment w:val="top"/>
      <w:outlineLvl w:val="0"/>
    </w:pPr>
  </w:style>
  <w:style w:type="paragraph" w:styleId="style4101" w:customStyle="1">
    <w:name w:val="Encabezado, Car,Car Car Car"/>
    <w:basedOn w:val="style0"/>
    <w:next w:val="style410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hangingChars="1"/>
      <w:textDirection w:val="btLr"/>
      <w:textAlignment w:val="top"/>
      <w:outlineLvl w:val="0"/>
    </w:pPr>
    <w:rPr>
      <w:rFonts w:ascii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/>
    </w:rPr>
  </w:style>
  <w:style w:type="character" w:styleId="style4102" w:customStyle="1">
    <w:name w:val="Encabezado Car, Car Car,Car Car Car Car"/>
    <w:next w:val="style4102"/>
    <w:rPr>
      <w:rFonts w:ascii="Times New Roman" w:cs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style4103" w:customStyle="1">
    <w:name w:val="Número de página"/>
    <w:basedOn w:val="style4098"/>
    <w:next w:val="style4103"/>
    <w:rPr>
      <w:w w:val="100"/>
      <w:position w:val="-1"/>
      <w:effect w:val="none"/>
      <w:vertAlign w:val="baseline"/>
      <w:cs w:val="0"/>
      <w:em w:val="none"/>
    </w:rPr>
  </w:style>
  <w:style w:type="paragraph" w:styleId="style4104" w:customStyle="1">
    <w:name w:val="Pie de página"/>
    <w:basedOn w:val="style0"/>
    <w:next w:val="style4104"/>
    <w:qFormat w:val="1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hangingChars="1"/>
      <w:textDirection w:val="btLr"/>
      <w:textAlignment w:val="top"/>
      <w:outlineLvl w:val="0"/>
    </w:pPr>
    <w:rPr>
      <w:rFonts w:ascii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/>
    </w:rPr>
  </w:style>
  <w:style w:type="character" w:styleId="style4105" w:customStyle="1">
    <w:name w:val="Pie de página Car"/>
    <w:next w:val="style4105"/>
    <w:rPr>
      <w:rFonts w:ascii="Times New Roman" w:cs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table" w:styleId="style4106" w:customStyle="1">
    <w:name w:val="Tabla con cuadrícula"/>
    <w:basedOn w:val="style4099"/>
    <w:next w:val="style4106"/>
    <w:pPr>
      <w:suppressAutoHyphens w:val="1"/>
      <w:spacing w:line="1" w:lineRule="atLeast"/>
      <w:ind w:leftChars="-1" w:rightChars="0" w:hangingChars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  <w:tblPr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cPr>
      <w:tcBorders/>
    </w:tcPr>
  </w:style>
  <w:style w:type="character" w:styleId="style4107" w:customStyle="1">
    <w:name w:val="Car Car Car"/>
    <w:next w:val="style4107"/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PE"/>
    </w:rPr>
  </w:style>
  <w:style w:type="paragraph" w:styleId="style4108" w:customStyle="1">
    <w:name w:val="Texto de globo"/>
    <w:basedOn w:val="style0"/>
    <w:next w:val="style4108"/>
    <w:pPr>
      <w:suppressAutoHyphens w:val="1"/>
      <w:spacing w:line="1" w:lineRule="atLeast"/>
      <w:ind w:leftChars="-1" w:rightChars="0" w:hangingChars="1"/>
      <w:textDirection w:val="btLr"/>
      <w:textAlignment w:val="top"/>
      <w:outlineLvl w:val="0"/>
    </w:pPr>
    <w:rPr>
      <w:rFonts w:ascii="Tahoma" w:eastAsia="SimSu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CO"/>
    </w:rPr>
  </w:style>
  <w:style w:type="character" w:styleId="style4109" w:customStyle="1">
    <w:name w:val="Texto de globo Car"/>
    <w:next w:val="style4109"/>
    <w:rPr>
      <w:rFonts w:ascii="Tahoma" w:cs="Tahoma" w:eastAsia="SimSun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 w:val="es-CO"/>
    </w:rPr>
  </w:style>
  <w:style w:type="paragraph" w:styleId="style74">
    <w:name w:val="Subtitle"/>
    <w:basedOn w:val="style0"/>
    <w:next w:val="style0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style4110" w:customStyle="1">
    <w:basedOn w:val="style4097"/>
    <w:next w:val="style4110"/>
    <w:pPr/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1" w:customStyle="1">
    <w:basedOn w:val="style4097"/>
    <w:next w:val="style4111"/>
    <w:pPr/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2" w:customStyle="1">
    <w:basedOn w:val="style4097"/>
    <w:next w:val="style4112"/>
    <w:pPr/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3" w:customStyle="1">
    <w:basedOn w:val="style4097"/>
    <w:next w:val="style4113"/>
    <w:pPr/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4" w:customStyle="1">
    <w:basedOn w:val="style4097"/>
    <w:next w:val="style4114"/>
    <w:pPr/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5" w:customStyle="1">
    <w:basedOn w:val="style4097"/>
    <w:next w:val="style4115"/>
    <w:pPr/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6" w:customStyle="1">
    <w:basedOn w:val="style4097"/>
    <w:next w:val="style4116"/>
    <w:pPr/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7" w:customStyle="1">
    <w:basedOn w:val="style4097"/>
    <w:next w:val="style4117"/>
    <w:pPr/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8" w:customStyle="1">
    <w:basedOn w:val="style4097"/>
    <w:next w:val="style4118"/>
    <w:pPr/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19" w:customStyle="1">
    <w:basedOn w:val="style4097"/>
    <w:next w:val="style4119"/>
    <w:pPr/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20" w:customStyle="1">
    <w:basedOn w:val="style4097"/>
    <w:next w:val="style4120"/>
    <w:pPr/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21" w:customStyle="1">
    <w:basedOn w:val="style4097"/>
    <w:next w:val="style4121"/>
    <w:pPr/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22" w:customStyle="1">
    <w:basedOn w:val="style4097"/>
    <w:next w:val="style4122"/>
    <w:pPr/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23" w:customStyle="1">
    <w:basedOn w:val="style4097"/>
    <w:next w:val="style4123"/>
    <w:pPr/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3MG9Rjx6dUX4cOx1haEsWwNxIQ==">CgMxLjA4AHIhMVJJbks0ZnlOaWZiVFlLbTVwZE5xZG5hZ2pqQ1d4RUJI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2013-04-30T13:24:00Z</dcterms:created>
  <dc:creator>ACER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bf5973c441704c0793445a7bd40d5bb4</vt:lpwstr>
  </property>
</Properties>
</file>